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39" w:rsidRPr="00A61490" w:rsidRDefault="007B2839" w:rsidP="005804DA">
      <w:pPr>
        <w:widowControl w:val="0"/>
        <w:rPr>
          <w:rFonts w:asciiTheme="majorHAnsi" w:hAnsiTheme="majorHAnsi"/>
          <w:sz w:val="24"/>
          <w:szCs w:val="24"/>
        </w:rPr>
      </w:pPr>
      <w:r w:rsidRPr="00A61490">
        <w:rPr>
          <w:rFonts w:asciiTheme="majorHAnsi" w:hAnsiTheme="majorHAnsi"/>
          <w:sz w:val="24"/>
          <w:szCs w:val="24"/>
        </w:rPr>
        <w:t xml:space="preserve">Advanced Process Technologies, Inc. (APT) serves the Dairy &amp; Food Industry with plant concept, design, process, mechanical and electrical/automation engineering; along with equipment manufacturing and complete installation. </w:t>
      </w:r>
    </w:p>
    <w:p w:rsidR="007B2839" w:rsidRPr="00A61490" w:rsidRDefault="007B2839" w:rsidP="007B2839">
      <w:pPr>
        <w:rPr>
          <w:rFonts w:asciiTheme="majorHAnsi" w:hAnsiTheme="majorHAnsi"/>
          <w:sz w:val="24"/>
          <w:szCs w:val="24"/>
        </w:rPr>
      </w:pPr>
    </w:p>
    <w:p w:rsidR="00A61490" w:rsidRDefault="00563D24" w:rsidP="00A61490">
      <w:pPr>
        <w:rPr>
          <w:rFonts w:asciiTheme="majorHAnsi" w:hAnsiTheme="majorHAnsi" w:cs="Arial"/>
          <w:sz w:val="24"/>
          <w:szCs w:val="24"/>
        </w:rPr>
      </w:pPr>
      <w:r w:rsidRPr="00A61490">
        <w:rPr>
          <w:rFonts w:asciiTheme="majorHAnsi" w:hAnsiTheme="majorHAnsi"/>
          <w:sz w:val="24"/>
          <w:szCs w:val="24"/>
        </w:rPr>
        <w:t>To better serve our</w:t>
      </w:r>
      <w:r w:rsidR="007B2839" w:rsidRPr="00A61490">
        <w:rPr>
          <w:rFonts w:asciiTheme="majorHAnsi" w:hAnsiTheme="majorHAnsi"/>
          <w:sz w:val="24"/>
          <w:szCs w:val="24"/>
        </w:rPr>
        <w:t xml:space="preserve"> growing number of customers in </w:t>
      </w:r>
      <w:r w:rsidRPr="00A61490">
        <w:rPr>
          <w:rFonts w:asciiTheme="majorHAnsi" w:hAnsiTheme="majorHAnsi"/>
          <w:sz w:val="24"/>
          <w:szCs w:val="24"/>
        </w:rPr>
        <w:t>the United States and Canada</w:t>
      </w:r>
      <w:r w:rsidR="007B2839" w:rsidRPr="00A61490">
        <w:rPr>
          <w:rFonts w:asciiTheme="majorHAnsi" w:hAnsiTheme="majorHAnsi"/>
          <w:sz w:val="24"/>
          <w:szCs w:val="24"/>
        </w:rPr>
        <w:t xml:space="preserve">, APT </w:t>
      </w:r>
      <w:r w:rsidR="00A61490">
        <w:rPr>
          <w:rFonts w:asciiTheme="majorHAnsi" w:hAnsiTheme="majorHAnsi"/>
          <w:sz w:val="24"/>
          <w:szCs w:val="24"/>
        </w:rPr>
        <w:t xml:space="preserve">is currently </w:t>
      </w:r>
      <w:r w:rsidR="00A61490" w:rsidRPr="00A61490">
        <w:rPr>
          <w:rFonts w:asciiTheme="majorHAnsi" w:hAnsiTheme="majorHAnsi"/>
          <w:sz w:val="24"/>
          <w:szCs w:val="24"/>
        </w:rPr>
        <w:t>addin</w:t>
      </w:r>
      <w:r w:rsidR="00A61490">
        <w:rPr>
          <w:rFonts w:asciiTheme="majorHAnsi" w:hAnsiTheme="majorHAnsi"/>
          <w:sz w:val="24"/>
          <w:szCs w:val="24"/>
        </w:rPr>
        <w:t>g</w:t>
      </w:r>
      <w:r w:rsidR="00955D21" w:rsidRPr="00A61490">
        <w:rPr>
          <w:rFonts w:asciiTheme="majorHAnsi" w:hAnsiTheme="majorHAnsi"/>
          <w:sz w:val="24"/>
          <w:szCs w:val="24"/>
        </w:rPr>
        <w:t xml:space="preserve"> </w:t>
      </w:r>
      <w:r w:rsidR="00880EDA" w:rsidRPr="00A61490">
        <w:rPr>
          <w:rFonts w:asciiTheme="majorHAnsi" w:hAnsiTheme="majorHAnsi"/>
          <w:sz w:val="24"/>
          <w:szCs w:val="24"/>
        </w:rPr>
        <w:t>a manufact</w:t>
      </w:r>
      <w:r w:rsidR="00955D21" w:rsidRPr="00A61490">
        <w:rPr>
          <w:rFonts w:asciiTheme="majorHAnsi" w:hAnsiTheme="majorHAnsi"/>
          <w:sz w:val="24"/>
          <w:szCs w:val="24"/>
        </w:rPr>
        <w:t>uring facility in the Minnesota</w:t>
      </w:r>
      <w:r w:rsidR="007B2839" w:rsidRPr="00A61490">
        <w:rPr>
          <w:rFonts w:asciiTheme="majorHAnsi" w:hAnsiTheme="majorHAnsi"/>
          <w:sz w:val="24"/>
          <w:szCs w:val="24"/>
        </w:rPr>
        <w:t xml:space="preserve">. </w:t>
      </w:r>
      <w:r w:rsidR="00093153" w:rsidRPr="00A61490">
        <w:rPr>
          <w:rFonts w:asciiTheme="majorHAnsi" w:hAnsiTheme="majorHAnsi" w:cs="Arial"/>
          <w:sz w:val="24"/>
          <w:szCs w:val="24"/>
        </w:rPr>
        <w:t>With this expansio</w:t>
      </w:r>
      <w:r w:rsidR="00A61490">
        <w:rPr>
          <w:rFonts w:asciiTheme="majorHAnsi" w:hAnsiTheme="majorHAnsi" w:cs="Arial"/>
          <w:sz w:val="24"/>
          <w:szCs w:val="24"/>
        </w:rPr>
        <w:t>n, APT will occupy</w:t>
      </w:r>
      <w:r w:rsidR="00093153" w:rsidRPr="00A61490">
        <w:rPr>
          <w:rFonts w:asciiTheme="majorHAnsi" w:hAnsiTheme="majorHAnsi" w:cs="Arial"/>
          <w:sz w:val="24"/>
          <w:szCs w:val="24"/>
        </w:rPr>
        <w:t xml:space="preserve"> five major buildings totaling over 100,000 </w:t>
      </w:r>
      <w:proofErr w:type="spellStart"/>
      <w:r w:rsidR="00093153" w:rsidRPr="00A61490">
        <w:rPr>
          <w:rFonts w:asciiTheme="majorHAnsi" w:hAnsiTheme="majorHAnsi" w:cs="Arial"/>
          <w:sz w:val="24"/>
          <w:szCs w:val="24"/>
        </w:rPr>
        <w:t>sq</w:t>
      </w:r>
      <w:proofErr w:type="spellEnd"/>
      <w:r w:rsidR="00093153" w:rsidRPr="00A61490">
        <w:rPr>
          <w:rFonts w:asciiTheme="majorHAnsi" w:hAnsiTheme="majorHAnsi" w:cs="Arial"/>
          <w:sz w:val="24"/>
          <w:szCs w:val="24"/>
        </w:rPr>
        <w:t xml:space="preserve"> </w:t>
      </w:r>
      <w:proofErr w:type="spellStart"/>
      <w:r w:rsidR="00093153" w:rsidRPr="00A61490">
        <w:rPr>
          <w:rFonts w:asciiTheme="majorHAnsi" w:hAnsiTheme="majorHAnsi" w:cs="Arial"/>
          <w:sz w:val="24"/>
          <w:szCs w:val="24"/>
        </w:rPr>
        <w:t>ft</w:t>
      </w:r>
      <w:proofErr w:type="spellEnd"/>
      <w:r w:rsidR="00093153" w:rsidRPr="00A61490">
        <w:rPr>
          <w:rFonts w:asciiTheme="majorHAnsi" w:hAnsiTheme="majorHAnsi" w:cs="Arial"/>
          <w:sz w:val="24"/>
          <w:szCs w:val="24"/>
        </w:rPr>
        <w:t xml:space="preserve"> of manu</w:t>
      </w:r>
      <w:r w:rsidR="00A61490">
        <w:rPr>
          <w:rFonts w:asciiTheme="majorHAnsi" w:hAnsiTheme="majorHAnsi" w:cs="Arial"/>
          <w:sz w:val="24"/>
          <w:szCs w:val="24"/>
        </w:rPr>
        <w:t xml:space="preserve">facturing and production space. </w:t>
      </w:r>
      <w:r w:rsidR="0023706F" w:rsidRPr="00A61490">
        <w:rPr>
          <w:rFonts w:asciiTheme="majorHAnsi" w:hAnsiTheme="majorHAnsi" w:cs="Arial"/>
          <w:sz w:val="24"/>
          <w:szCs w:val="24"/>
        </w:rPr>
        <w:t>With facilities in several different states and experienced employees positi</w:t>
      </w:r>
      <w:r w:rsidR="0023706F" w:rsidRPr="00A61490">
        <w:rPr>
          <w:rFonts w:asciiTheme="majorHAnsi" w:hAnsiTheme="majorHAnsi" w:cs="Arial"/>
          <w:sz w:val="24"/>
          <w:szCs w:val="24"/>
        </w:rPr>
        <w:t xml:space="preserve">oned across the country, we are </w:t>
      </w:r>
      <w:r w:rsidR="0023706F" w:rsidRPr="00A61490">
        <w:rPr>
          <w:rFonts w:asciiTheme="majorHAnsi" w:hAnsiTheme="majorHAnsi" w:cs="Arial"/>
          <w:sz w:val="24"/>
          <w:szCs w:val="24"/>
        </w:rPr>
        <w:t xml:space="preserve">able to respond quickly to customer needs. </w:t>
      </w:r>
      <w:r w:rsidR="00A61490" w:rsidRPr="00A61490">
        <w:rPr>
          <w:rFonts w:asciiTheme="majorHAnsi" w:hAnsiTheme="majorHAnsi" w:cs="Arial"/>
          <w:sz w:val="24"/>
          <w:szCs w:val="24"/>
        </w:rPr>
        <w:t xml:space="preserve"> </w:t>
      </w:r>
    </w:p>
    <w:p w:rsidR="00A61490" w:rsidRDefault="00A61490" w:rsidP="00A61490">
      <w:pPr>
        <w:rPr>
          <w:rFonts w:asciiTheme="majorHAnsi" w:hAnsiTheme="majorHAnsi" w:cs="Arial"/>
          <w:sz w:val="24"/>
          <w:szCs w:val="24"/>
        </w:rPr>
      </w:pPr>
    </w:p>
    <w:p w:rsidR="00A61490" w:rsidRPr="00A61490" w:rsidRDefault="00A61490" w:rsidP="00A61490">
      <w:pPr>
        <w:rPr>
          <w:rFonts w:asciiTheme="majorHAnsi" w:hAnsiTheme="majorHAnsi" w:cs="Arial"/>
          <w:sz w:val="24"/>
          <w:szCs w:val="24"/>
        </w:rPr>
      </w:pPr>
      <w:r w:rsidRPr="00A61490">
        <w:rPr>
          <w:rFonts w:asciiTheme="majorHAnsi" w:hAnsiTheme="majorHAnsi"/>
          <w:sz w:val="24"/>
          <w:szCs w:val="24"/>
        </w:rPr>
        <w:t>APT has</w:t>
      </w:r>
      <w:r w:rsidRPr="00A61490">
        <w:rPr>
          <w:rFonts w:asciiTheme="majorHAnsi" w:hAnsiTheme="majorHAnsi"/>
          <w:sz w:val="24"/>
          <w:szCs w:val="24"/>
        </w:rPr>
        <w:t xml:space="preserve"> recently</w:t>
      </w:r>
      <w:r w:rsidRPr="00A61490">
        <w:rPr>
          <w:rFonts w:asciiTheme="majorHAnsi" w:hAnsiTheme="majorHAnsi"/>
          <w:sz w:val="24"/>
          <w:szCs w:val="24"/>
        </w:rPr>
        <w:t xml:space="preserve"> hired Wisconsin Master Cheesemaker Mark Gustafson as cheese technologist. In his new role, Gustafson will help and train cheese makers to use APT equipment as well as assist in cheese plant start-</w:t>
      </w:r>
      <w:r w:rsidRPr="00A61490">
        <w:rPr>
          <w:rFonts w:asciiTheme="majorHAnsi" w:hAnsiTheme="majorHAnsi"/>
          <w:sz w:val="24"/>
          <w:szCs w:val="24"/>
        </w:rPr>
        <w:t>ups</w:t>
      </w:r>
      <w:r w:rsidRPr="00A61490">
        <w:rPr>
          <w:rFonts w:asciiTheme="majorHAnsi" w:hAnsiTheme="majorHAnsi"/>
          <w:sz w:val="24"/>
          <w:szCs w:val="24"/>
        </w:rPr>
        <w:t>.</w:t>
      </w:r>
    </w:p>
    <w:p w:rsidR="00A61490" w:rsidRPr="00A61490" w:rsidRDefault="00A61490" w:rsidP="00A61490">
      <w:pPr>
        <w:spacing w:line="240" w:lineRule="atLeast"/>
        <w:rPr>
          <w:rFonts w:asciiTheme="majorHAnsi" w:hAnsiTheme="majorHAnsi"/>
          <w:sz w:val="24"/>
          <w:szCs w:val="24"/>
        </w:rPr>
      </w:pPr>
      <w:r w:rsidRPr="00A61490">
        <w:rPr>
          <w:rFonts w:asciiTheme="majorHAnsi" w:hAnsiTheme="majorHAnsi"/>
          <w:sz w:val="24"/>
          <w:szCs w:val="24"/>
        </w:rPr>
        <w:t> </w:t>
      </w:r>
    </w:p>
    <w:p w:rsidR="00A61490" w:rsidRPr="00A61490" w:rsidRDefault="00A61490" w:rsidP="00A61490">
      <w:pPr>
        <w:spacing w:line="240" w:lineRule="atLeast"/>
        <w:rPr>
          <w:rFonts w:asciiTheme="majorHAnsi" w:hAnsiTheme="majorHAnsi"/>
          <w:sz w:val="24"/>
          <w:szCs w:val="24"/>
        </w:rPr>
      </w:pPr>
      <w:r w:rsidRPr="00A61490">
        <w:rPr>
          <w:rFonts w:asciiTheme="majorHAnsi" w:hAnsiTheme="majorHAnsi"/>
          <w:sz w:val="24"/>
          <w:szCs w:val="24"/>
        </w:rPr>
        <w:t>“Adding another cheesemaker to our team is invaluable,” said Craig Campbell, president of APT. “He will allow us to provide a broad background of knowledge and the mutual understanding on so many other aspects of cheesemaking.”</w:t>
      </w:r>
    </w:p>
    <w:p w:rsidR="00A61490" w:rsidRPr="00A61490" w:rsidRDefault="00A61490" w:rsidP="00A61490">
      <w:pPr>
        <w:spacing w:line="240" w:lineRule="atLeast"/>
        <w:rPr>
          <w:rFonts w:asciiTheme="majorHAnsi" w:hAnsiTheme="majorHAnsi"/>
          <w:sz w:val="24"/>
          <w:szCs w:val="24"/>
        </w:rPr>
      </w:pPr>
      <w:r w:rsidRPr="00A61490">
        <w:rPr>
          <w:rFonts w:asciiTheme="majorHAnsi" w:hAnsiTheme="majorHAnsi"/>
          <w:sz w:val="24"/>
          <w:szCs w:val="24"/>
        </w:rPr>
        <w:t> </w:t>
      </w:r>
    </w:p>
    <w:p w:rsidR="00A61490" w:rsidRPr="00A61490" w:rsidRDefault="00A61490" w:rsidP="00A61490">
      <w:pPr>
        <w:spacing w:line="240" w:lineRule="atLeast"/>
        <w:rPr>
          <w:rFonts w:asciiTheme="majorHAnsi" w:hAnsiTheme="majorHAnsi"/>
          <w:sz w:val="24"/>
          <w:szCs w:val="24"/>
        </w:rPr>
      </w:pPr>
      <w:r w:rsidRPr="00A61490">
        <w:rPr>
          <w:rFonts w:asciiTheme="majorHAnsi" w:hAnsiTheme="majorHAnsi"/>
          <w:sz w:val="24"/>
          <w:szCs w:val="24"/>
        </w:rPr>
        <w:t xml:space="preserve">Gustafson has nearly 25 years of experience first making cheese at his father’s cheese plant near Manitowoc, WI. In 1999, he started at </w:t>
      </w:r>
      <w:proofErr w:type="spellStart"/>
      <w:r w:rsidRPr="00A61490">
        <w:rPr>
          <w:rFonts w:asciiTheme="majorHAnsi" w:hAnsiTheme="majorHAnsi"/>
          <w:sz w:val="24"/>
          <w:szCs w:val="24"/>
        </w:rPr>
        <w:t>Sartori</w:t>
      </w:r>
      <w:proofErr w:type="spellEnd"/>
      <w:r w:rsidRPr="00A61490">
        <w:rPr>
          <w:rFonts w:asciiTheme="majorHAnsi" w:hAnsiTheme="majorHAnsi"/>
          <w:sz w:val="24"/>
          <w:szCs w:val="24"/>
        </w:rPr>
        <w:t xml:space="preserve"> Company crafting Italian-type cheese for the company. In 2010, Gustafson was certified as a Master in Asiago and Parmesan cheeses and became one of the youngest cheesemakers to ever certify as Master Cheesemaker. In 2014, he went on and earned certification in Fontina and Romano.</w:t>
      </w:r>
    </w:p>
    <w:p w:rsidR="00A61490" w:rsidRPr="00A61490" w:rsidRDefault="00A61490" w:rsidP="00A61490">
      <w:pPr>
        <w:spacing w:line="240" w:lineRule="atLeast"/>
        <w:rPr>
          <w:rFonts w:asciiTheme="majorHAnsi" w:hAnsiTheme="majorHAnsi"/>
          <w:sz w:val="24"/>
          <w:szCs w:val="24"/>
        </w:rPr>
      </w:pPr>
      <w:r w:rsidRPr="00A61490">
        <w:rPr>
          <w:rFonts w:asciiTheme="majorHAnsi" w:hAnsiTheme="majorHAnsi"/>
          <w:sz w:val="24"/>
          <w:szCs w:val="24"/>
        </w:rPr>
        <w:t> </w:t>
      </w:r>
    </w:p>
    <w:p w:rsidR="0095410F" w:rsidRPr="00A61490" w:rsidRDefault="00093153" w:rsidP="0023706F">
      <w:pPr>
        <w:widowControl w:val="0"/>
        <w:rPr>
          <w:rFonts w:asciiTheme="majorHAnsi" w:hAnsiTheme="majorHAnsi" w:cs="Arial"/>
          <w:sz w:val="24"/>
          <w:szCs w:val="24"/>
        </w:rPr>
      </w:pPr>
      <w:r w:rsidRPr="00A61490">
        <w:rPr>
          <w:rFonts w:asciiTheme="majorHAnsi" w:hAnsiTheme="majorHAnsi" w:cs="Arial"/>
          <w:sz w:val="24"/>
          <w:szCs w:val="24"/>
        </w:rPr>
        <w:t>APT is and always has been committed to customer satisfaction</w:t>
      </w:r>
      <w:r w:rsidR="00A61490">
        <w:rPr>
          <w:rFonts w:asciiTheme="majorHAnsi" w:hAnsiTheme="majorHAnsi" w:cs="Arial"/>
          <w:sz w:val="24"/>
          <w:szCs w:val="24"/>
        </w:rPr>
        <w:t xml:space="preserve"> and with this expansion and adding key employees we solidify</w:t>
      </w:r>
      <w:bookmarkStart w:id="0" w:name="_GoBack"/>
      <w:bookmarkEnd w:id="0"/>
      <w:r w:rsidR="00A61490">
        <w:rPr>
          <w:rFonts w:asciiTheme="majorHAnsi" w:hAnsiTheme="majorHAnsi" w:cs="Arial"/>
          <w:sz w:val="24"/>
          <w:szCs w:val="24"/>
        </w:rPr>
        <w:t xml:space="preserve"> our place in the market</w:t>
      </w:r>
      <w:r w:rsidRPr="00A61490">
        <w:rPr>
          <w:rFonts w:asciiTheme="majorHAnsi" w:hAnsiTheme="majorHAnsi" w:cs="Arial"/>
          <w:sz w:val="24"/>
          <w:szCs w:val="24"/>
        </w:rPr>
        <w:t>. Since 2000, we have helped customers grow their business, increase yields and decrease downtime. Perfecting performance and increasing efficiencies is a standard goal of APT’s Products and Services</w:t>
      </w:r>
      <w:r w:rsidR="00955D21" w:rsidRPr="00A61490">
        <w:rPr>
          <w:rFonts w:asciiTheme="majorHAnsi" w:hAnsiTheme="majorHAnsi" w:cs="Arial"/>
          <w:sz w:val="24"/>
          <w:szCs w:val="24"/>
        </w:rPr>
        <w:t>.</w:t>
      </w:r>
      <w:r w:rsidRPr="00A61490">
        <w:rPr>
          <w:rFonts w:asciiTheme="majorHAnsi" w:hAnsiTheme="majorHAnsi" w:cs="Arial"/>
          <w:sz w:val="24"/>
          <w:szCs w:val="24"/>
        </w:rPr>
        <w:t xml:space="preserve"> </w:t>
      </w:r>
    </w:p>
    <w:p w:rsidR="0095410F" w:rsidRPr="00A61490" w:rsidRDefault="0095410F" w:rsidP="0023706F">
      <w:pPr>
        <w:widowControl w:val="0"/>
        <w:rPr>
          <w:rFonts w:asciiTheme="majorHAnsi" w:hAnsiTheme="majorHAnsi" w:cs="Arial"/>
          <w:sz w:val="24"/>
          <w:szCs w:val="24"/>
        </w:rPr>
      </w:pPr>
    </w:p>
    <w:p w:rsidR="00955D21" w:rsidRPr="00A61490" w:rsidRDefault="00955D21" w:rsidP="0023706F">
      <w:pPr>
        <w:widowControl w:val="0"/>
        <w:rPr>
          <w:rFonts w:asciiTheme="majorHAnsi" w:hAnsiTheme="majorHAnsi"/>
          <w:sz w:val="24"/>
          <w:szCs w:val="24"/>
        </w:rPr>
      </w:pPr>
      <w:r w:rsidRPr="00A61490">
        <w:rPr>
          <w:rFonts w:asciiTheme="majorHAnsi" w:hAnsiTheme="majorHAnsi" w:cs="Arial"/>
          <w:sz w:val="24"/>
          <w:szCs w:val="24"/>
        </w:rPr>
        <w:t>For nearly two decades, we have been searching for new innovative ways to deliver solutions to all of our customers.  While we have competitors who offer similar services, equipment and know how, we continue to exhibit that nobody in the industry cares as much abou</w:t>
      </w:r>
      <w:r w:rsidR="0023706F" w:rsidRPr="00A61490">
        <w:rPr>
          <w:rFonts w:asciiTheme="majorHAnsi" w:hAnsiTheme="majorHAnsi" w:cs="Arial"/>
          <w:sz w:val="24"/>
          <w:szCs w:val="24"/>
        </w:rPr>
        <w:t>t their customers as we do</w:t>
      </w:r>
      <w:r w:rsidRPr="00A61490">
        <w:rPr>
          <w:rFonts w:asciiTheme="majorHAnsi" w:hAnsiTheme="majorHAnsi" w:cs="Arial"/>
          <w:sz w:val="24"/>
          <w:szCs w:val="24"/>
        </w:rPr>
        <w:t xml:space="preserve"> at Advanced Process Technologies. </w:t>
      </w:r>
    </w:p>
    <w:p w:rsidR="007B2839" w:rsidRPr="00093153" w:rsidRDefault="007B2839" w:rsidP="00093153">
      <w:pPr>
        <w:widowControl w:val="0"/>
        <w:rPr>
          <w:rFonts w:ascii="Times New Roman" w:hAnsi="Times New Roman"/>
          <w:sz w:val="20"/>
          <w:szCs w:val="20"/>
        </w:rPr>
      </w:pPr>
    </w:p>
    <w:p w:rsidR="00821E1A" w:rsidRDefault="00821E1A" w:rsidP="00DF6B26">
      <w:pPr>
        <w:rPr>
          <w:rStyle w:val="Strong"/>
          <w:rFonts w:asciiTheme="minorHAnsi" w:hAnsiTheme="minorHAnsi" w:cs="Arial"/>
          <w:lang w:val="en"/>
        </w:rPr>
      </w:pPr>
    </w:p>
    <w:sectPr w:rsidR="00821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50"/>
    <w:rsid w:val="00002362"/>
    <w:rsid w:val="00053250"/>
    <w:rsid w:val="00073670"/>
    <w:rsid w:val="0007669E"/>
    <w:rsid w:val="00093153"/>
    <w:rsid w:val="00094EE8"/>
    <w:rsid w:val="000F3FA0"/>
    <w:rsid w:val="00136A97"/>
    <w:rsid w:val="0014723F"/>
    <w:rsid w:val="001607CD"/>
    <w:rsid w:val="001A7F3E"/>
    <w:rsid w:val="001B323A"/>
    <w:rsid w:val="00203195"/>
    <w:rsid w:val="00221ED4"/>
    <w:rsid w:val="0023706F"/>
    <w:rsid w:val="00275110"/>
    <w:rsid w:val="002A3522"/>
    <w:rsid w:val="002D60AC"/>
    <w:rsid w:val="003575B3"/>
    <w:rsid w:val="004261FC"/>
    <w:rsid w:val="004A7C86"/>
    <w:rsid w:val="004C6EBE"/>
    <w:rsid w:val="0053576D"/>
    <w:rsid w:val="00563D24"/>
    <w:rsid w:val="00567D2D"/>
    <w:rsid w:val="005804DA"/>
    <w:rsid w:val="00586423"/>
    <w:rsid w:val="00596DB6"/>
    <w:rsid w:val="005D0BE6"/>
    <w:rsid w:val="006723BE"/>
    <w:rsid w:val="00674BC3"/>
    <w:rsid w:val="00687EBB"/>
    <w:rsid w:val="00740346"/>
    <w:rsid w:val="00752752"/>
    <w:rsid w:val="00760183"/>
    <w:rsid w:val="007612BB"/>
    <w:rsid w:val="00777FBF"/>
    <w:rsid w:val="0079749F"/>
    <w:rsid w:val="007A7DAC"/>
    <w:rsid w:val="007B2839"/>
    <w:rsid w:val="007C01AF"/>
    <w:rsid w:val="007D0EEF"/>
    <w:rsid w:val="00821E1A"/>
    <w:rsid w:val="00880EDA"/>
    <w:rsid w:val="00920E20"/>
    <w:rsid w:val="009378B9"/>
    <w:rsid w:val="0095410F"/>
    <w:rsid w:val="00955D21"/>
    <w:rsid w:val="00991AE5"/>
    <w:rsid w:val="0099277D"/>
    <w:rsid w:val="00A2653A"/>
    <w:rsid w:val="00A41E89"/>
    <w:rsid w:val="00A423FE"/>
    <w:rsid w:val="00A61490"/>
    <w:rsid w:val="00AC04DB"/>
    <w:rsid w:val="00B22EF6"/>
    <w:rsid w:val="00B66254"/>
    <w:rsid w:val="00BD65EB"/>
    <w:rsid w:val="00BE6B0F"/>
    <w:rsid w:val="00C26CE9"/>
    <w:rsid w:val="00C537D6"/>
    <w:rsid w:val="00C8077F"/>
    <w:rsid w:val="00CA095B"/>
    <w:rsid w:val="00CF59E1"/>
    <w:rsid w:val="00D22195"/>
    <w:rsid w:val="00D6163A"/>
    <w:rsid w:val="00DF1A59"/>
    <w:rsid w:val="00DF6B26"/>
    <w:rsid w:val="00E4440B"/>
    <w:rsid w:val="00E50EB1"/>
    <w:rsid w:val="00F1631C"/>
    <w:rsid w:val="00FB224E"/>
    <w:rsid w:val="00FB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250"/>
    <w:rPr>
      <w:color w:val="0000FF"/>
      <w:u w:val="single"/>
    </w:rPr>
  </w:style>
  <w:style w:type="character" w:styleId="Strong">
    <w:name w:val="Strong"/>
    <w:basedOn w:val="DefaultParagraphFont"/>
    <w:uiPriority w:val="22"/>
    <w:qFormat/>
    <w:rsid w:val="005D0BE6"/>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5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3250"/>
    <w:rPr>
      <w:color w:val="0000FF"/>
      <w:u w:val="single"/>
    </w:rPr>
  </w:style>
  <w:style w:type="character" w:styleId="Strong">
    <w:name w:val="Strong"/>
    <w:basedOn w:val="DefaultParagraphFont"/>
    <w:uiPriority w:val="22"/>
    <w:qFormat/>
    <w:rsid w:val="005D0BE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84641">
      <w:bodyDiv w:val="1"/>
      <w:marLeft w:val="0"/>
      <w:marRight w:val="0"/>
      <w:marTop w:val="0"/>
      <w:marBottom w:val="0"/>
      <w:divBdr>
        <w:top w:val="none" w:sz="0" w:space="0" w:color="auto"/>
        <w:left w:val="none" w:sz="0" w:space="0" w:color="auto"/>
        <w:bottom w:val="none" w:sz="0" w:space="0" w:color="auto"/>
        <w:right w:val="none" w:sz="0" w:space="0" w:color="auto"/>
      </w:divBdr>
    </w:div>
    <w:div w:id="113450233">
      <w:bodyDiv w:val="1"/>
      <w:marLeft w:val="0"/>
      <w:marRight w:val="0"/>
      <w:marTop w:val="0"/>
      <w:marBottom w:val="0"/>
      <w:divBdr>
        <w:top w:val="none" w:sz="0" w:space="0" w:color="auto"/>
        <w:left w:val="none" w:sz="0" w:space="0" w:color="auto"/>
        <w:bottom w:val="none" w:sz="0" w:space="0" w:color="auto"/>
        <w:right w:val="none" w:sz="0" w:space="0" w:color="auto"/>
      </w:divBdr>
    </w:div>
    <w:div w:id="299918324">
      <w:bodyDiv w:val="1"/>
      <w:marLeft w:val="0"/>
      <w:marRight w:val="0"/>
      <w:marTop w:val="0"/>
      <w:marBottom w:val="0"/>
      <w:divBdr>
        <w:top w:val="none" w:sz="0" w:space="0" w:color="auto"/>
        <w:left w:val="none" w:sz="0" w:space="0" w:color="auto"/>
        <w:bottom w:val="none" w:sz="0" w:space="0" w:color="auto"/>
        <w:right w:val="none" w:sz="0" w:space="0" w:color="auto"/>
      </w:divBdr>
    </w:div>
    <w:div w:id="408891598">
      <w:bodyDiv w:val="1"/>
      <w:marLeft w:val="0"/>
      <w:marRight w:val="0"/>
      <w:marTop w:val="0"/>
      <w:marBottom w:val="0"/>
      <w:divBdr>
        <w:top w:val="none" w:sz="0" w:space="0" w:color="auto"/>
        <w:left w:val="none" w:sz="0" w:space="0" w:color="auto"/>
        <w:bottom w:val="none" w:sz="0" w:space="0" w:color="auto"/>
        <w:right w:val="none" w:sz="0" w:space="0" w:color="auto"/>
      </w:divBdr>
    </w:div>
    <w:div w:id="560478914">
      <w:bodyDiv w:val="1"/>
      <w:marLeft w:val="0"/>
      <w:marRight w:val="0"/>
      <w:marTop w:val="0"/>
      <w:marBottom w:val="0"/>
      <w:divBdr>
        <w:top w:val="none" w:sz="0" w:space="0" w:color="auto"/>
        <w:left w:val="none" w:sz="0" w:space="0" w:color="auto"/>
        <w:bottom w:val="none" w:sz="0" w:space="0" w:color="auto"/>
        <w:right w:val="none" w:sz="0" w:space="0" w:color="auto"/>
      </w:divBdr>
    </w:div>
    <w:div w:id="608588924">
      <w:bodyDiv w:val="1"/>
      <w:marLeft w:val="0"/>
      <w:marRight w:val="0"/>
      <w:marTop w:val="0"/>
      <w:marBottom w:val="0"/>
      <w:divBdr>
        <w:top w:val="none" w:sz="0" w:space="0" w:color="auto"/>
        <w:left w:val="none" w:sz="0" w:space="0" w:color="auto"/>
        <w:bottom w:val="none" w:sz="0" w:space="0" w:color="auto"/>
        <w:right w:val="none" w:sz="0" w:space="0" w:color="auto"/>
      </w:divBdr>
    </w:div>
    <w:div w:id="810175445">
      <w:bodyDiv w:val="1"/>
      <w:marLeft w:val="0"/>
      <w:marRight w:val="0"/>
      <w:marTop w:val="0"/>
      <w:marBottom w:val="0"/>
      <w:divBdr>
        <w:top w:val="none" w:sz="0" w:space="0" w:color="auto"/>
        <w:left w:val="none" w:sz="0" w:space="0" w:color="auto"/>
        <w:bottom w:val="none" w:sz="0" w:space="0" w:color="auto"/>
        <w:right w:val="none" w:sz="0" w:space="0" w:color="auto"/>
      </w:divBdr>
    </w:div>
    <w:div w:id="1004016656">
      <w:bodyDiv w:val="1"/>
      <w:marLeft w:val="0"/>
      <w:marRight w:val="0"/>
      <w:marTop w:val="0"/>
      <w:marBottom w:val="0"/>
      <w:divBdr>
        <w:top w:val="none" w:sz="0" w:space="0" w:color="auto"/>
        <w:left w:val="none" w:sz="0" w:space="0" w:color="auto"/>
        <w:bottom w:val="none" w:sz="0" w:space="0" w:color="auto"/>
        <w:right w:val="none" w:sz="0" w:space="0" w:color="auto"/>
      </w:divBdr>
    </w:div>
    <w:div w:id="1305624610">
      <w:bodyDiv w:val="1"/>
      <w:marLeft w:val="0"/>
      <w:marRight w:val="0"/>
      <w:marTop w:val="0"/>
      <w:marBottom w:val="0"/>
      <w:divBdr>
        <w:top w:val="none" w:sz="0" w:space="0" w:color="auto"/>
        <w:left w:val="none" w:sz="0" w:space="0" w:color="auto"/>
        <w:bottom w:val="none" w:sz="0" w:space="0" w:color="auto"/>
        <w:right w:val="none" w:sz="0" w:space="0" w:color="auto"/>
      </w:divBdr>
    </w:div>
    <w:div w:id="1455052489">
      <w:bodyDiv w:val="1"/>
      <w:marLeft w:val="0"/>
      <w:marRight w:val="0"/>
      <w:marTop w:val="0"/>
      <w:marBottom w:val="0"/>
      <w:divBdr>
        <w:top w:val="none" w:sz="0" w:space="0" w:color="auto"/>
        <w:left w:val="none" w:sz="0" w:space="0" w:color="auto"/>
        <w:bottom w:val="none" w:sz="0" w:space="0" w:color="auto"/>
        <w:right w:val="none" w:sz="0" w:space="0" w:color="auto"/>
      </w:divBdr>
    </w:div>
    <w:div w:id="1593393893">
      <w:bodyDiv w:val="1"/>
      <w:marLeft w:val="0"/>
      <w:marRight w:val="0"/>
      <w:marTop w:val="0"/>
      <w:marBottom w:val="0"/>
      <w:divBdr>
        <w:top w:val="none" w:sz="0" w:space="0" w:color="auto"/>
        <w:left w:val="none" w:sz="0" w:space="0" w:color="auto"/>
        <w:bottom w:val="none" w:sz="0" w:space="0" w:color="auto"/>
        <w:right w:val="none" w:sz="0" w:space="0" w:color="auto"/>
      </w:divBdr>
    </w:div>
    <w:div w:id="173847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1879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Fox</dc:creator>
  <cp:lastModifiedBy>Jamie Ries</cp:lastModifiedBy>
  <cp:revision>2</cp:revision>
  <cp:lastPrinted>2016-08-01T20:58:00Z</cp:lastPrinted>
  <dcterms:created xsi:type="dcterms:W3CDTF">2018-01-25T19:47:00Z</dcterms:created>
  <dcterms:modified xsi:type="dcterms:W3CDTF">2018-01-25T19:47:00Z</dcterms:modified>
</cp:coreProperties>
</file>